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2E25" w:rsidRDefault="00475857">
      <w:pPr>
        <w:spacing w:after="0" w:line="240" w:lineRule="auto"/>
        <w:jc w:val="right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Вносится Губернатором</w:t>
      </w:r>
    </w:p>
    <w:p w:rsidR="00412E25" w:rsidRDefault="00475857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Новосибирской области</w:t>
      </w:r>
    </w:p>
    <w:p w:rsidR="00412E25" w:rsidRDefault="00412E25">
      <w:pPr>
        <w:spacing w:after="0" w:line="240" w:lineRule="auto"/>
        <w:jc w:val="right"/>
        <w:rPr>
          <w:rFonts w:ascii="Times New Roman" w:hAnsi="Times New Roman" w:cs="Times New Roman"/>
          <w:color w:val="F2F2F2" w:themeColor="background1" w:themeShade="F2"/>
          <w:sz w:val="28"/>
          <w:szCs w:val="28"/>
        </w:rPr>
      </w:pPr>
    </w:p>
    <w:p w:rsidR="00412E25" w:rsidRDefault="00475857" w:rsidP="00387CA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F2F2F2" w:themeColor="background1" w:themeShade="F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F2F2F2" w:themeColor="background1" w:themeShade="F2"/>
          <w:sz w:val="28"/>
          <w:szCs w:val="28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Проект № ______</w:t>
      </w:r>
    </w:p>
    <w:p w:rsidR="00412E25" w:rsidRDefault="00412E25">
      <w:pPr>
        <w:spacing w:after="0" w:line="240" w:lineRule="auto"/>
        <w:jc w:val="right"/>
        <w:rPr>
          <w:rFonts w:ascii="Times New Roman" w:hAnsi="Times New Roman" w:cs="Times New Roman"/>
          <w:color w:val="F2F2F2" w:themeColor="background1" w:themeShade="F2"/>
          <w:sz w:val="28"/>
          <w:szCs w:val="28"/>
        </w:rPr>
      </w:pPr>
    </w:p>
    <w:p w:rsidR="00412E25" w:rsidRDefault="00412E25">
      <w:pPr>
        <w:spacing w:after="0" w:line="240" w:lineRule="auto"/>
        <w:jc w:val="right"/>
        <w:rPr>
          <w:rFonts w:ascii="Times New Roman" w:hAnsi="Times New Roman" w:cs="Times New Roman"/>
          <w:color w:val="F2F2F2" w:themeColor="background1" w:themeShade="F2"/>
          <w:sz w:val="28"/>
          <w:szCs w:val="28"/>
        </w:rPr>
      </w:pPr>
    </w:p>
    <w:p w:rsidR="00412E25" w:rsidRDefault="00475857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ЗАКОН</w:t>
      </w:r>
    </w:p>
    <w:p w:rsidR="00412E25" w:rsidRDefault="00475857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НОВОСИБИРСКОЙ ОБЛАСТИ</w:t>
      </w:r>
    </w:p>
    <w:p w:rsidR="00412E25" w:rsidRDefault="00412E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2E25" w:rsidRDefault="00412E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2E25" w:rsidRDefault="004758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изменения в статью 3 Закона Новосибирской области «Об отдельных вопросах развития туризма в Новосибирской области»</w:t>
      </w:r>
    </w:p>
    <w:p w:rsidR="00412E25" w:rsidRDefault="00412E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2E25" w:rsidRDefault="00412E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2E25" w:rsidRDefault="0047585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Статья 1 </w:t>
      </w:r>
    </w:p>
    <w:p w:rsidR="00412E25" w:rsidRDefault="00412E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2E25" w:rsidRDefault="0047585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Внести в статью 3 Закона Новосибирской области от 5 июля 2017 года № 187-ОЗ «Об отдельных вопросах развития туризма в Новосибирской области» (с изменениями, внесенными Законами Новосибирской области от 30 ноября 2018 года № 316-ОЗ, от 7 апреля 2022 года № 191-ОЗ, от 28 ноября 2024 года № 514-ОЗ, </w:t>
      </w:r>
      <w:r>
        <w:rPr>
          <w:rStyle w:val="docdata"/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11</w:t>
      </w:r>
      <w:r w:rsidR="00F36C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июня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2025</w:t>
      </w:r>
      <w:r w:rsidR="00F36C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 606-ОЗ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) изменение, </w:t>
      </w:r>
      <w:r w:rsidR="00F36C97">
        <w:rPr>
          <w:rFonts w:ascii="Times New Roman" w:eastAsia="Times New Roman" w:hAnsi="Times New Roman" w:cs="Times New Roman"/>
          <w:sz w:val="28"/>
          <w:szCs w:val="28"/>
        </w:rPr>
        <w:t xml:space="preserve">заменив в </w:t>
      </w:r>
      <w:r>
        <w:rPr>
          <w:rFonts w:ascii="Times New Roman" w:eastAsia="Times New Roman" w:hAnsi="Times New Roman" w:cs="Times New Roman"/>
          <w:sz w:val="28"/>
          <w:szCs w:val="28"/>
        </w:rPr>
        <w:t>пункт</w:t>
      </w:r>
      <w:r w:rsidR="00F36C97"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36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слова «</w:t>
      </w:r>
      <w:r w:rsidR="00F36C97" w:rsidRPr="00F36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 в общеобразовательных организациях</w:t>
      </w:r>
      <w:r w:rsidR="00F36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словами «</w:t>
      </w:r>
      <w:r w:rsidR="00F36C97" w:rsidRPr="00F36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 в возрасте до 23 лет, обучающихся в общеобразовательных организациях и профессиональных образовательных организациях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p w:rsidR="00412E25" w:rsidRDefault="00412E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12E25" w:rsidRDefault="004758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Статья 2 </w:t>
      </w:r>
    </w:p>
    <w:p w:rsidR="00412E25" w:rsidRDefault="00412E25">
      <w:pPr>
        <w:pStyle w:val="ConsPlusNormal"/>
        <w:jc w:val="both"/>
      </w:pPr>
    </w:p>
    <w:p w:rsidR="00412E25" w:rsidRDefault="004758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NewRoman" w:hAnsi="TimesNewRoman"/>
          <w:color w:val="000000"/>
          <w:sz w:val="28"/>
          <w:szCs w:val="28"/>
        </w:rPr>
        <w:t>Настоящий Закон вступает в силу со дня, следующего за днем его официального опубликования.</w:t>
      </w:r>
    </w:p>
    <w:p w:rsidR="00412E25" w:rsidRDefault="00412E25">
      <w:pPr>
        <w:pStyle w:val="ConsPlusNormal"/>
        <w:jc w:val="both"/>
      </w:pPr>
    </w:p>
    <w:p w:rsidR="00412E25" w:rsidRDefault="00412E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2E25" w:rsidRDefault="00412E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2E25" w:rsidRDefault="004758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Губернатор </w:t>
      </w:r>
    </w:p>
    <w:p w:rsidR="00412E25" w:rsidRDefault="004758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А.А. Травников</w:t>
      </w:r>
    </w:p>
    <w:p w:rsidR="00412E25" w:rsidRDefault="00412E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2E25" w:rsidRDefault="00412E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2E25" w:rsidRDefault="004758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Новосибирск</w:t>
      </w:r>
    </w:p>
    <w:p w:rsidR="00412E25" w:rsidRDefault="00412E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2E25" w:rsidRDefault="004758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 202</w:t>
      </w:r>
      <w:r w:rsidR="00F36C9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412E25" w:rsidRDefault="00475857">
      <w:pPr>
        <w:spacing w:after="0" w:line="240" w:lineRule="auto"/>
        <w:jc w:val="both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28"/>
          <w:szCs w:val="28"/>
        </w:rPr>
        <w:t>№ ___________ – ОЗ</w:t>
      </w:r>
    </w:p>
    <w:sectPr w:rsidR="00412E25">
      <w:headerReference w:type="default" r:id="rId7"/>
      <w:headerReference w:type="first" r:id="rId8"/>
      <w:pgSz w:w="11906" w:h="16838"/>
      <w:pgMar w:top="1134" w:right="567" w:bottom="539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3863" w:rsidRDefault="00953863">
      <w:pPr>
        <w:spacing w:after="0" w:line="240" w:lineRule="auto"/>
      </w:pPr>
      <w:r>
        <w:separator/>
      </w:r>
    </w:p>
  </w:endnote>
  <w:endnote w:type="continuationSeparator" w:id="0">
    <w:p w:rsidR="00953863" w:rsidRDefault="009538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3863" w:rsidRDefault="00953863">
      <w:pPr>
        <w:spacing w:after="0" w:line="240" w:lineRule="auto"/>
      </w:pPr>
      <w:r>
        <w:separator/>
      </w:r>
    </w:p>
  </w:footnote>
  <w:footnote w:type="continuationSeparator" w:id="0">
    <w:p w:rsidR="00953863" w:rsidRDefault="009538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66016573"/>
      <w:docPartObj>
        <w:docPartGallery w:val="Page Numbers (Top of Page)"/>
        <w:docPartUnique/>
      </w:docPartObj>
    </w:sdtPr>
    <w:sdtEndPr/>
    <w:sdtContent>
      <w:p w:rsidR="00412E25" w:rsidRDefault="00475857">
        <w:pPr>
          <w:pStyle w:val="af5"/>
          <w:jc w:val="center"/>
          <w:rPr>
            <w:rFonts w:ascii="Times New Roman" w:hAnsi="Times New Roman" w:cs="Times New Roman"/>
            <w:sz w:val="20"/>
            <w:szCs w:val="20"/>
          </w:rPr>
        </w:pPr>
        <w:r>
          <w:rPr>
            <w:rFonts w:ascii="Times New Roman" w:hAnsi="Times New Roman" w:cs="Times New Roman"/>
            <w:sz w:val="20"/>
            <w:szCs w:val="20"/>
          </w:rPr>
          <w:fldChar w:fldCharType="begin"/>
        </w:r>
        <w:r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F36C97">
          <w:rPr>
            <w:rFonts w:ascii="Times New Roman" w:hAnsi="Times New Roman" w:cs="Times New Roman"/>
            <w:noProof/>
            <w:sz w:val="20"/>
            <w:szCs w:val="20"/>
          </w:rPr>
          <w:t>2</w:t>
        </w:r>
        <w:r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2E25" w:rsidRDefault="00412E25">
    <w:pPr>
      <w:pStyle w:val="a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A56289"/>
    <w:multiLevelType w:val="hybridMultilevel"/>
    <w:tmpl w:val="D0641780"/>
    <w:lvl w:ilvl="0" w:tplc="F8EAB2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E32809B8">
      <w:start w:val="1"/>
      <w:numFmt w:val="lowerLetter"/>
      <w:lvlText w:val="%2."/>
      <w:lvlJc w:val="left"/>
      <w:pPr>
        <w:ind w:left="1789" w:hanging="360"/>
      </w:pPr>
    </w:lvl>
    <w:lvl w:ilvl="2" w:tplc="2DBCD724">
      <w:start w:val="1"/>
      <w:numFmt w:val="lowerRoman"/>
      <w:lvlText w:val="%3."/>
      <w:lvlJc w:val="right"/>
      <w:pPr>
        <w:ind w:left="2509" w:hanging="180"/>
      </w:pPr>
    </w:lvl>
    <w:lvl w:ilvl="3" w:tplc="22A439D2">
      <w:start w:val="1"/>
      <w:numFmt w:val="decimal"/>
      <w:lvlText w:val="%4."/>
      <w:lvlJc w:val="left"/>
      <w:pPr>
        <w:ind w:left="3229" w:hanging="360"/>
      </w:pPr>
    </w:lvl>
    <w:lvl w:ilvl="4" w:tplc="7FEE6376">
      <w:start w:val="1"/>
      <w:numFmt w:val="lowerLetter"/>
      <w:lvlText w:val="%5."/>
      <w:lvlJc w:val="left"/>
      <w:pPr>
        <w:ind w:left="3949" w:hanging="360"/>
      </w:pPr>
    </w:lvl>
    <w:lvl w:ilvl="5" w:tplc="1704394A">
      <w:start w:val="1"/>
      <w:numFmt w:val="lowerRoman"/>
      <w:lvlText w:val="%6."/>
      <w:lvlJc w:val="right"/>
      <w:pPr>
        <w:ind w:left="4669" w:hanging="180"/>
      </w:pPr>
    </w:lvl>
    <w:lvl w:ilvl="6" w:tplc="1B96D0E2">
      <w:start w:val="1"/>
      <w:numFmt w:val="decimal"/>
      <w:lvlText w:val="%7."/>
      <w:lvlJc w:val="left"/>
      <w:pPr>
        <w:ind w:left="5389" w:hanging="360"/>
      </w:pPr>
    </w:lvl>
    <w:lvl w:ilvl="7" w:tplc="1CD6BA40">
      <w:start w:val="1"/>
      <w:numFmt w:val="lowerLetter"/>
      <w:lvlText w:val="%8."/>
      <w:lvlJc w:val="left"/>
      <w:pPr>
        <w:ind w:left="6109" w:hanging="360"/>
      </w:pPr>
    </w:lvl>
    <w:lvl w:ilvl="8" w:tplc="D70C6A34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E8909CE"/>
    <w:multiLevelType w:val="hybridMultilevel"/>
    <w:tmpl w:val="9E6C328A"/>
    <w:lvl w:ilvl="0" w:tplc="3CC84AB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AAB43840">
      <w:start w:val="1"/>
      <w:numFmt w:val="lowerLetter"/>
      <w:lvlText w:val="%2."/>
      <w:lvlJc w:val="left"/>
      <w:pPr>
        <w:ind w:left="1789" w:hanging="360"/>
      </w:pPr>
    </w:lvl>
    <w:lvl w:ilvl="2" w:tplc="67827550">
      <w:start w:val="1"/>
      <w:numFmt w:val="lowerRoman"/>
      <w:lvlText w:val="%3."/>
      <w:lvlJc w:val="right"/>
      <w:pPr>
        <w:ind w:left="2509" w:hanging="180"/>
      </w:pPr>
    </w:lvl>
    <w:lvl w:ilvl="3" w:tplc="1E3E7AF2">
      <w:start w:val="1"/>
      <w:numFmt w:val="decimal"/>
      <w:lvlText w:val="%4."/>
      <w:lvlJc w:val="left"/>
      <w:pPr>
        <w:ind w:left="3229" w:hanging="360"/>
      </w:pPr>
    </w:lvl>
    <w:lvl w:ilvl="4" w:tplc="0C8E1116">
      <w:start w:val="1"/>
      <w:numFmt w:val="lowerLetter"/>
      <w:lvlText w:val="%5."/>
      <w:lvlJc w:val="left"/>
      <w:pPr>
        <w:ind w:left="3949" w:hanging="360"/>
      </w:pPr>
    </w:lvl>
    <w:lvl w:ilvl="5" w:tplc="F59C13F4">
      <w:start w:val="1"/>
      <w:numFmt w:val="lowerRoman"/>
      <w:lvlText w:val="%6."/>
      <w:lvlJc w:val="right"/>
      <w:pPr>
        <w:ind w:left="4669" w:hanging="180"/>
      </w:pPr>
    </w:lvl>
    <w:lvl w:ilvl="6" w:tplc="E62CAA8C">
      <w:start w:val="1"/>
      <w:numFmt w:val="decimal"/>
      <w:lvlText w:val="%7."/>
      <w:lvlJc w:val="left"/>
      <w:pPr>
        <w:ind w:left="5389" w:hanging="360"/>
      </w:pPr>
    </w:lvl>
    <w:lvl w:ilvl="7" w:tplc="64C6834C">
      <w:start w:val="1"/>
      <w:numFmt w:val="lowerLetter"/>
      <w:lvlText w:val="%8."/>
      <w:lvlJc w:val="left"/>
      <w:pPr>
        <w:ind w:left="6109" w:hanging="360"/>
      </w:pPr>
    </w:lvl>
    <w:lvl w:ilvl="8" w:tplc="5CD0260A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2DE00EE"/>
    <w:multiLevelType w:val="hybridMultilevel"/>
    <w:tmpl w:val="9FFAB670"/>
    <w:lvl w:ilvl="0" w:tplc="88BAF25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3DD09E92">
      <w:start w:val="1"/>
      <w:numFmt w:val="lowerLetter"/>
      <w:lvlText w:val="%2."/>
      <w:lvlJc w:val="left"/>
      <w:pPr>
        <w:ind w:left="1789" w:hanging="360"/>
      </w:pPr>
    </w:lvl>
    <w:lvl w:ilvl="2" w:tplc="B2260B72">
      <w:start w:val="1"/>
      <w:numFmt w:val="lowerRoman"/>
      <w:lvlText w:val="%3."/>
      <w:lvlJc w:val="right"/>
      <w:pPr>
        <w:ind w:left="2509" w:hanging="180"/>
      </w:pPr>
    </w:lvl>
    <w:lvl w:ilvl="3" w:tplc="7A800158">
      <w:start w:val="1"/>
      <w:numFmt w:val="decimal"/>
      <w:lvlText w:val="%4."/>
      <w:lvlJc w:val="left"/>
      <w:pPr>
        <w:ind w:left="3229" w:hanging="360"/>
      </w:pPr>
    </w:lvl>
    <w:lvl w:ilvl="4" w:tplc="D5BACABE">
      <w:start w:val="1"/>
      <w:numFmt w:val="lowerLetter"/>
      <w:lvlText w:val="%5."/>
      <w:lvlJc w:val="left"/>
      <w:pPr>
        <w:ind w:left="3949" w:hanging="360"/>
      </w:pPr>
    </w:lvl>
    <w:lvl w:ilvl="5" w:tplc="6ADE1F90">
      <w:start w:val="1"/>
      <w:numFmt w:val="lowerRoman"/>
      <w:lvlText w:val="%6."/>
      <w:lvlJc w:val="right"/>
      <w:pPr>
        <w:ind w:left="4669" w:hanging="180"/>
      </w:pPr>
    </w:lvl>
    <w:lvl w:ilvl="6" w:tplc="4C6EB0A6">
      <w:start w:val="1"/>
      <w:numFmt w:val="decimal"/>
      <w:lvlText w:val="%7."/>
      <w:lvlJc w:val="left"/>
      <w:pPr>
        <w:ind w:left="5389" w:hanging="360"/>
      </w:pPr>
    </w:lvl>
    <w:lvl w:ilvl="7" w:tplc="413C108A">
      <w:start w:val="1"/>
      <w:numFmt w:val="lowerLetter"/>
      <w:lvlText w:val="%8."/>
      <w:lvlJc w:val="left"/>
      <w:pPr>
        <w:ind w:left="6109" w:hanging="360"/>
      </w:pPr>
    </w:lvl>
    <w:lvl w:ilvl="8" w:tplc="D5B6525A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2E25"/>
    <w:rsid w:val="00057D4E"/>
    <w:rsid w:val="00387CAF"/>
    <w:rsid w:val="00412E25"/>
    <w:rsid w:val="00475857"/>
    <w:rsid w:val="00953863"/>
    <w:rsid w:val="00C5291A"/>
    <w:rsid w:val="00DD6AB3"/>
    <w:rsid w:val="00F36C97"/>
    <w:rsid w:val="00F62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5322D4-F10B-446F-B1D2-A2F4D73F3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CCCEA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CCCEA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5AFDD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single" w:sz="4" w:space="0" w:color="95AFDD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DA9DB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8DA9DB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563C1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paragraph" w:styleId="af5">
    <w:name w:val="header"/>
    <w:basedOn w:val="a"/>
    <w:link w:val="af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</w:style>
  <w:style w:type="paragraph" w:styleId="af7">
    <w:name w:val="foot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</w:style>
  <w:style w:type="paragraph" w:customStyle="1" w:styleId="ConsPlusNormal">
    <w:name w:val="ConsPlusNormal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DocList">
    <w:name w:val="ConsPlusDocList"/>
    <w:uiPriority w:val="99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f9">
    <w:name w:val="Balloon Text"/>
    <w:basedOn w:val="a"/>
    <w:link w:val="afa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Pr>
      <w:rFonts w:ascii="Segoe UI" w:hAnsi="Segoe UI" w:cs="Segoe UI"/>
      <w:sz w:val="18"/>
      <w:szCs w:val="18"/>
    </w:rPr>
  </w:style>
  <w:style w:type="paragraph" w:styleId="afb">
    <w:name w:val="List Paragraph"/>
    <w:basedOn w:val="a"/>
    <w:uiPriority w:val="34"/>
    <w:qFormat/>
    <w:pPr>
      <w:ind w:left="720"/>
      <w:contextualSpacing/>
    </w:pPr>
  </w:style>
  <w:style w:type="character" w:customStyle="1" w:styleId="docdata">
    <w:name w:val="docdata"/>
    <w:basedOn w:val="a0"/>
  </w:style>
  <w:style w:type="paragraph" w:customStyle="1" w:styleId="2007">
    <w:name w:val="2007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Карчагина Алена Александровна</dc:creator>
  <cp:lastModifiedBy>Подоксенова Виктория Борисовна</cp:lastModifiedBy>
  <cp:revision>23</cp:revision>
  <cp:lastPrinted>2026-01-26T02:23:00Z</cp:lastPrinted>
  <dcterms:created xsi:type="dcterms:W3CDTF">2025-02-05T03:25:00Z</dcterms:created>
  <dcterms:modified xsi:type="dcterms:W3CDTF">2026-01-30T04:22:00Z</dcterms:modified>
</cp:coreProperties>
</file>